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Formazione del personale scolastico per la transizione digitale</w:t>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n. 66/2023)</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w:t>
      </w:r>
      <w:r w:rsidDel="00000000" w:rsidR="00000000" w:rsidRPr="00000000">
        <w:rPr>
          <w:rFonts w:ascii="Calibri" w:cs="Calibri" w:eastAsia="Calibri" w:hAnsi="Calibri"/>
          <w:b w:val="1"/>
          <w:sz w:val="22"/>
          <w:szCs w:val="22"/>
          <w:rtl w:val="0"/>
        </w:rPr>
        <w:t xml:space="preserve">la selezione interna e/o esterna di docenti esperti e tutor mediante  procedura comparativa dei curricula vitae e professionali per la realizzazione del Progetto: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Linea di Investimento – 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 </w:t>
      </w:r>
      <w:r w:rsidDel="00000000" w:rsidR="00000000" w:rsidRPr="00000000">
        <w:rPr>
          <w:rFonts w:ascii="Calibri" w:cs="Calibri" w:eastAsia="Calibri" w:hAnsi="Calibri"/>
          <w:b w:val="1"/>
          <w:sz w:val="22"/>
          <w:szCs w:val="22"/>
          <w:rtl w:val="0"/>
        </w:rPr>
        <w:t xml:space="preserve">Formazione del personale scolastico  per la transizione digitale (D.M. 66/2023) </w:t>
      </w:r>
      <w:r w:rsidDel="00000000" w:rsidR="00000000" w:rsidRPr="00000000">
        <w:rPr>
          <w:rFonts w:ascii="Calibri" w:cs="Calibri" w:eastAsia="Calibri" w:hAnsi="Calibri"/>
          <w:sz w:val="22"/>
          <w:szCs w:val="22"/>
          <w:rtl w:val="0"/>
        </w:rPr>
        <w:t xml:space="preserve">– Codice Avviso:  M4C1I2.1-2023-1222-P-45348 – Formazione del  personale scolastico per la transizione digitale  </w:t>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 del Progetto: Progettare e formare per una Scuola innovativa e inclusiva.</w:t>
      </w:r>
    </w:p>
    <w:p w:rsidR="00000000" w:rsidDel="00000000" w:rsidP="00000000" w:rsidRDefault="00000000" w:rsidRPr="00000000" w14:paraId="0000000F">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 C84D23004320006 </w:t>
      </w:r>
    </w:p>
    <w:p w:rsidR="00000000" w:rsidDel="00000000" w:rsidP="00000000" w:rsidRDefault="00000000" w:rsidRPr="00000000" w14:paraId="00000010">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5">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1">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2">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3">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4">
      <w:pPr>
        <w:numPr>
          <w:ilvl w:val="0"/>
          <w:numId w:val="2"/>
        </w:numPr>
        <w:spacing w:after="120" w:before="120" w:lineRule="auto"/>
        <w:ind w:left="360" w:hanging="360"/>
        <w:jc w:val="both"/>
        <w:rPr>
          <w:i w:val="1"/>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